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7C" w:rsidRDefault="00A2567C" w:rsidP="00E60762">
      <w:pPr>
        <w:pStyle w:val="AboutTheAuthorsHeading"/>
        <w:rPr>
          <w:lang w:val="es-ES"/>
        </w:rPr>
      </w:pPr>
    </w:p>
    <w:p w:rsidR="00A2567C" w:rsidRDefault="00A2567C" w:rsidP="006273AB">
      <w:pPr>
        <w:pStyle w:val="AboutTheAuthorsHeading"/>
        <w:rPr>
          <w:sz w:val="36"/>
          <w:lang w:val="es-ES"/>
        </w:rPr>
      </w:pPr>
      <w:r w:rsidRPr="00A2567C">
        <w:rPr>
          <w:sz w:val="36"/>
          <w:lang w:val="es-ES"/>
        </w:rPr>
        <w:t>El</w:t>
      </w:r>
      <w:r w:rsidR="006273AB">
        <w:rPr>
          <w:sz w:val="36"/>
          <w:lang w:val="es-ES"/>
        </w:rPr>
        <w:t xml:space="preserve"> libro electrónico en el entorno universitario: problemática para su adopción</w:t>
      </w:r>
    </w:p>
    <w:p w:rsidR="00353BAB" w:rsidRDefault="00353BAB" w:rsidP="00353B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José Antonio Domínguez, </w:t>
      </w:r>
      <w:r w:rsidR="00734B3A">
        <w:rPr>
          <w:sz w:val="20"/>
          <w:szCs w:val="20"/>
        </w:rPr>
        <w:t>I</w:t>
      </w:r>
      <w:r>
        <w:rPr>
          <w:sz w:val="20"/>
          <w:szCs w:val="20"/>
        </w:rPr>
        <w:t>CAT-UNAM, México</w:t>
      </w:r>
    </w:p>
    <w:p w:rsidR="00353BAB" w:rsidRDefault="00353BAB" w:rsidP="00353B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Enrique </w:t>
      </w:r>
      <w:r w:rsidRPr="003463DB">
        <w:rPr>
          <w:sz w:val="20"/>
          <w:szCs w:val="20"/>
        </w:rPr>
        <w:t>Ruiz-Velasco</w:t>
      </w:r>
      <w:r>
        <w:rPr>
          <w:sz w:val="20"/>
          <w:szCs w:val="20"/>
        </w:rPr>
        <w:t>, IISUE-UNAM, México</w:t>
      </w:r>
    </w:p>
    <w:p w:rsidR="00353BAB" w:rsidRDefault="00353BAB" w:rsidP="00353B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Josefina </w:t>
      </w:r>
      <w:r w:rsidRPr="003463DB">
        <w:rPr>
          <w:sz w:val="20"/>
          <w:szCs w:val="20"/>
        </w:rPr>
        <w:t>Bárcenas,</w:t>
      </w:r>
      <w:r>
        <w:rPr>
          <w:sz w:val="20"/>
          <w:szCs w:val="20"/>
        </w:rPr>
        <w:t xml:space="preserve"> </w:t>
      </w:r>
      <w:r w:rsidR="00734B3A">
        <w:rPr>
          <w:sz w:val="20"/>
          <w:szCs w:val="20"/>
        </w:rPr>
        <w:t>ICAT</w:t>
      </w:r>
      <w:r>
        <w:rPr>
          <w:sz w:val="20"/>
          <w:szCs w:val="20"/>
        </w:rPr>
        <w:t>-UNAM, México</w:t>
      </w:r>
    </w:p>
    <w:p w:rsidR="00353BAB" w:rsidRDefault="00353BAB" w:rsidP="00353BAB">
      <w:pPr>
        <w:jc w:val="center"/>
        <w:rPr>
          <w:sz w:val="20"/>
          <w:szCs w:val="20"/>
        </w:rPr>
      </w:pPr>
      <w:r>
        <w:rPr>
          <w:sz w:val="20"/>
          <w:szCs w:val="20"/>
        </w:rPr>
        <w:t>José Santos Tolosa, FES Iztacala-UNAM, México</w:t>
      </w:r>
    </w:p>
    <w:p w:rsidR="00475F74" w:rsidRPr="00577CAB" w:rsidRDefault="00DA09BC" w:rsidP="00353BAB">
      <w:pPr>
        <w:jc w:val="center"/>
        <w:rPr>
          <w:lang w:eastAsia="en-US"/>
        </w:rPr>
      </w:pPr>
      <w:r>
        <w:rPr>
          <w:sz w:val="20"/>
          <w:szCs w:val="20"/>
        </w:rPr>
        <w:t>A</w:t>
      </w:r>
      <w:r w:rsidR="00475F74">
        <w:rPr>
          <w:sz w:val="20"/>
          <w:szCs w:val="20"/>
        </w:rPr>
        <w:t xml:space="preserve">mairani </w:t>
      </w:r>
      <w:r>
        <w:rPr>
          <w:sz w:val="20"/>
          <w:szCs w:val="20"/>
        </w:rPr>
        <w:t xml:space="preserve">Ixchel </w:t>
      </w:r>
      <w:r w:rsidR="00475F74">
        <w:rPr>
          <w:sz w:val="20"/>
          <w:szCs w:val="20"/>
        </w:rPr>
        <w:t>Reyes García, ICAT-UNAM, México</w:t>
      </w:r>
    </w:p>
    <w:p w:rsidR="00A2567C" w:rsidRDefault="00A2567C" w:rsidP="00E60762">
      <w:pPr>
        <w:pStyle w:val="AboutTheAuthorsHeading"/>
        <w:rPr>
          <w:lang w:val="es-ES_tradnl"/>
        </w:rPr>
      </w:pPr>
    </w:p>
    <w:p w:rsidR="004A71FB" w:rsidRPr="00353BAB" w:rsidRDefault="004A71FB" w:rsidP="00E60762">
      <w:pPr>
        <w:pStyle w:val="AboutTheAuthorsHeading"/>
        <w:rPr>
          <w:lang w:val="es-ES_tradnl"/>
        </w:rPr>
      </w:pPr>
    </w:p>
    <w:p w:rsidR="00E60762" w:rsidRPr="00D823C3" w:rsidRDefault="00E60762" w:rsidP="00E60762">
      <w:pPr>
        <w:pStyle w:val="AboutTheAuthorsHeading"/>
        <w:rPr>
          <w:lang w:val="es-ES"/>
        </w:rPr>
      </w:pPr>
      <w:r>
        <w:rPr>
          <w:lang w:val="es-ES"/>
        </w:rPr>
        <w:t>SOBRE LOS AUTORES</w:t>
      </w:r>
    </w:p>
    <w:p w:rsidR="00E60762" w:rsidRPr="00F94743" w:rsidRDefault="00E60762" w:rsidP="00E60762">
      <w:pPr>
        <w:jc w:val="both"/>
        <w:rPr>
          <w:rStyle w:val="ds571"/>
          <w:rFonts w:ascii="Times New Roman" w:hAnsi="Times New Roman"/>
          <w:color w:val="auto"/>
          <w:sz w:val="24"/>
          <w:szCs w:val="24"/>
        </w:rPr>
      </w:pPr>
      <w:r w:rsidRPr="00F94743">
        <w:rPr>
          <w:b/>
          <w:i/>
          <w:lang w:val="es-ES"/>
        </w:rPr>
        <w:t>José Antonio Domínguez Hernández</w:t>
      </w:r>
      <w:r w:rsidRPr="00F94743">
        <w:rPr>
          <w:lang w:val="es-ES"/>
        </w:rPr>
        <w:t xml:space="preserve">: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Dr. en Pedagogía por la Facultad de Filosofía y Letras de la Universidad Nacional Autónoma de México (UNAM), México. A partir del 2000 ha trabajado en proyectos de investigación educativa, principalmente en la “Formación de docentes en el ámbito de la tecnología informática” y en el diseño, desarrollo y evaluación de material didáctico de apoyo a la educación presencial y a distancia. Actualmente coordina el grupo académico </w:t>
      </w:r>
      <w:r w:rsidRPr="0009580F">
        <w:rPr>
          <w:rStyle w:val="ds571"/>
          <w:rFonts w:ascii="Times New Roman" w:hAnsi="Times New Roman"/>
          <w:i/>
          <w:color w:val="auto"/>
          <w:sz w:val="24"/>
          <w:szCs w:val="24"/>
        </w:rPr>
        <w:t>Telemática para la Educación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 del </w:t>
      </w:r>
      <w:r w:rsidR="006376B8">
        <w:rPr>
          <w:rStyle w:val="ds571"/>
          <w:rFonts w:ascii="Times New Roman" w:hAnsi="Times New Roman"/>
          <w:color w:val="auto"/>
          <w:sz w:val="24"/>
          <w:szCs w:val="24"/>
        </w:rPr>
        <w:t xml:space="preserve">Instituto de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C</w:t>
      </w:r>
      <w:r w:rsidR="006376B8">
        <w:rPr>
          <w:rStyle w:val="ds571"/>
          <w:rFonts w:ascii="Times New Roman" w:hAnsi="Times New Roman"/>
          <w:color w:val="auto"/>
          <w:sz w:val="24"/>
          <w:szCs w:val="24"/>
        </w:rPr>
        <w:t xml:space="preserve">iencias Aplicadas y Tecnología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(</w:t>
      </w:r>
      <w:r w:rsidR="006376B8">
        <w:rPr>
          <w:rStyle w:val="ds571"/>
          <w:rFonts w:ascii="Times New Roman" w:hAnsi="Times New Roman"/>
          <w:color w:val="auto"/>
          <w:sz w:val="24"/>
          <w:szCs w:val="24"/>
        </w:rPr>
        <w:t>I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CAT) de la UNAM.</w:t>
      </w:r>
    </w:p>
    <w:p w:rsidR="00E60762" w:rsidRPr="00F94743" w:rsidRDefault="00E60762" w:rsidP="00E60762">
      <w:pPr>
        <w:jc w:val="both"/>
        <w:rPr>
          <w:rStyle w:val="ds571"/>
          <w:rFonts w:ascii="Times New Roman" w:hAnsi="Times New Roman"/>
          <w:color w:val="auto"/>
          <w:sz w:val="24"/>
          <w:szCs w:val="24"/>
        </w:rPr>
      </w:pPr>
    </w:p>
    <w:p w:rsidR="00E60762" w:rsidRPr="00F94743" w:rsidRDefault="00E60762" w:rsidP="00E60762">
      <w:pPr>
        <w:jc w:val="both"/>
        <w:rPr>
          <w:rFonts w:eastAsia="Times New Roman"/>
        </w:rPr>
      </w:pPr>
      <w:r w:rsidRPr="00F94743">
        <w:rPr>
          <w:rStyle w:val="ds571"/>
          <w:rFonts w:ascii="Times New Roman" w:hAnsi="Times New Roman"/>
          <w:b/>
          <w:i/>
          <w:color w:val="auto"/>
          <w:sz w:val="24"/>
          <w:szCs w:val="24"/>
        </w:rPr>
        <w:t xml:space="preserve">Enrique Ruiz-Velasco Sánchez: </w:t>
      </w:r>
      <w:r w:rsidRPr="00F94743">
        <w:rPr>
          <w:rFonts w:eastAsia="Times New Roman"/>
        </w:rPr>
        <w:t>Doctor por la Universidad de Montreal, Posdoctorado en Ciencia y Tecnología en la Universidad de Londres, Inglaterra. Se ha dedicado a la investigación, en el área de modelos educativos regulares y en línea, específicamente en el diseño y desarrollo de modelos tecnológicos para la formación de un pensamiento científico en los estudiantes de todos los niveles educativos y el fortalecimiento de la formación científica de los académicos. Actualmente es Investigador en el Instituto de Investigaciones Sobre la Universidad y la Educación (IISUE), de la Universidad Nacional Autónoma de México (UNAM).</w:t>
      </w:r>
    </w:p>
    <w:p w:rsidR="00E60762" w:rsidRPr="00F94743" w:rsidRDefault="00E60762" w:rsidP="00E60762">
      <w:pPr>
        <w:jc w:val="both"/>
        <w:rPr>
          <w:rFonts w:eastAsia="Times New Roman"/>
        </w:rPr>
      </w:pPr>
    </w:p>
    <w:p w:rsidR="00E60762" w:rsidRPr="00F94743" w:rsidRDefault="00E60762" w:rsidP="00E60762">
      <w:pPr>
        <w:jc w:val="both"/>
        <w:rPr>
          <w:rStyle w:val="ds571"/>
          <w:rFonts w:ascii="Times New Roman" w:hAnsi="Times New Roman"/>
          <w:color w:val="auto"/>
          <w:sz w:val="24"/>
          <w:szCs w:val="24"/>
        </w:rPr>
      </w:pPr>
      <w:r w:rsidRPr="00F94743">
        <w:rPr>
          <w:b/>
          <w:i/>
        </w:rPr>
        <w:t>Josefina Bárcenas López:</w:t>
      </w:r>
      <w:r w:rsidRPr="00F94743">
        <w:t xml:space="preserve"> Maestra en Comunicación y Tecnolo</w:t>
      </w:r>
      <w:r w:rsidR="00DE0BD8">
        <w:t xml:space="preserve">gía Educativa por el ILCE. </w:t>
      </w:r>
      <w:r w:rsidRPr="00F94743">
        <w:t xml:space="preserve">Doctora en Pedagogía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por la Facultad de Filosofía y Letras de la Universidad Nacional Autónoma de México (UNAM), México. </w:t>
      </w:r>
      <w:r w:rsidRPr="00F94743">
        <w:t xml:space="preserve">Colabora en el Diseño de programas de formación docente en tecnología para la educación así como el diseño, desarrollo y evaluación de material didáctico de apoyo a la educación presencial y a distancia. Actualmente forma parte del grupo académico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“Telemática para la Educación” del </w:t>
      </w:r>
      <w:r w:rsidR="00F35BC5">
        <w:rPr>
          <w:rStyle w:val="ds571"/>
          <w:rFonts w:ascii="Times New Roman" w:hAnsi="Times New Roman"/>
          <w:color w:val="auto"/>
          <w:sz w:val="24"/>
          <w:szCs w:val="24"/>
        </w:rPr>
        <w:t xml:space="preserve">Instituto de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Ciencias Aplicadas y </w:t>
      </w:r>
      <w:r w:rsidR="00C555B5" w:rsidRPr="00F94743">
        <w:rPr>
          <w:rStyle w:val="ds571"/>
          <w:rFonts w:ascii="Times New Roman" w:hAnsi="Times New Roman"/>
          <w:color w:val="auto"/>
          <w:sz w:val="24"/>
          <w:szCs w:val="24"/>
        </w:rPr>
        <w:t>Tecnol</w:t>
      </w:r>
      <w:r w:rsidR="00C555B5">
        <w:rPr>
          <w:rStyle w:val="ds571"/>
          <w:rFonts w:ascii="Times New Roman" w:hAnsi="Times New Roman"/>
          <w:color w:val="auto"/>
          <w:sz w:val="24"/>
          <w:szCs w:val="24"/>
        </w:rPr>
        <w:t>ogía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 (</w:t>
      </w:r>
      <w:r w:rsidR="00F35BC5">
        <w:rPr>
          <w:rStyle w:val="ds571"/>
          <w:rFonts w:ascii="Times New Roman" w:hAnsi="Times New Roman"/>
          <w:color w:val="auto"/>
          <w:sz w:val="24"/>
          <w:szCs w:val="24"/>
        </w:rPr>
        <w:t>ICAT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) de la UNAM.</w:t>
      </w:r>
    </w:p>
    <w:p w:rsidR="00E60762" w:rsidRPr="00F94743" w:rsidRDefault="00E60762" w:rsidP="00E60762">
      <w:pPr>
        <w:jc w:val="both"/>
        <w:rPr>
          <w:rStyle w:val="ds571"/>
          <w:rFonts w:ascii="Times New Roman" w:hAnsi="Times New Roman"/>
          <w:color w:val="auto"/>
          <w:sz w:val="24"/>
          <w:szCs w:val="24"/>
        </w:rPr>
      </w:pPr>
    </w:p>
    <w:p w:rsidR="00E60762" w:rsidRPr="00F94743" w:rsidRDefault="00E60762" w:rsidP="00E60762">
      <w:pPr>
        <w:jc w:val="both"/>
      </w:pPr>
      <w:r w:rsidRPr="00F94743">
        <w:rPr>
          <w:b/>
          <w:i/>
        </w:rPr>
        <w:lastRenderedPageBreak/>
        <w:t xml:space="preserve">José Santos Tolosa Sánchez: </w:t>
      </w:r>
      <w:r w:rsidRPr="00F94743">
        <w:t xml:space="preserve">Profesor de carrera asociado “C” en la Facultad de Estudios Superiores Iztacala de Universidad Nacional Autónoma de </w:t>
      </w:r>
      <w:proofErr w:type="gramStart"/>
      <w:r w:rsidRPr="00F94743">
        <w:t>México,  Maestría</w:t>
      </w:r>
      <w:proofErr w:type="gramEnd"/>
      <w:r w:rsidRPr="00F94743">
        <w:t xml:space="preserve"> en Investigació</w:t>
      </w:r>
      <w:bookmarkStart w:id="0" w:name="_GoBack"/>
      <w:bookmarkEnd w:id="0"/>
      <w:r w:rsidRPr="00F94743">
        <w:t xml:space="preserve">n en Servicios de Salud en la Facultad de Estudios Superiores Iztacala UNAM, Doctor en Pedagogía por la Facultad de Filosofía y Letras UNAM. Sus líneas de investigación abarcan Las Tecnologías de la Información y  Comunicación (TIC) en la educación con énfasis en el uso de los recursos de la WEB 2.0, Estilos de aprendizaje y su relación con las TIC en estudiantes de nivel superior. </w:t>
      </w:r>
    </w:p>
    <w:p w:rsidR="00887270" w:rsidRDefault="00887270"/>
    <w:p w:rsidR="00887270" w:rsidRPr="00F94743" w:rsidRDefault="00887270" w:rsidP="00887270">
      <w:pPr>
        <w:jc w:val="both"/>
        <w:rPr>
          <w:rStyle w:val="ds571"/>
          <w:rFonts w:ascii="Times New Roman" w:hAnsi="Times New Roman"/>
          <w:color w:val="auto"/>
          <w:sz w:val="24"/>
          <w:szCs w:val="24"/>
        </w:rPr>
      </w:pPr>
      <w:r>
        <w:rPr>
          <w:b/>
          <w:i/>
        </w:rPr>
        <w:t>Amairani</w:t>
      </w:r>
      <w:r w:rsidR="007E20DF">
        <w:rPr>
          <w:b/>
          <w:i/>
        </w:rPr>
        <w:t xml:space="preserve"> Ixchel</w:t>
      </w:r>
      <w:r>
        <w:rPr>
          <w:b/>
          <w:i/>
        </w:rPr>
        <w:t xml:space="preserve"> Reyes García</w:t>
      </w:r>
      <w:r w:rsidRPr="00F94743">
        <w:rPr>
          <w:b/>
          <w:i/>
        </w:rPr>
        <w:t>:</w:t>
      </w:r>
      <w:r w:rsidRPr="00F94743">
        <w:t xml:space="preserve"> </w:t>
      </w:r>
      <w:r w:rsidR="0008327F">
        <w:t>Pasante de</w:t>
      </w:r>
      <w:r w:rsidR="00F23880">
        <w:t xml:space="preserve"> la carrera de</w:t>
      </w:r>
      <w:r w:rsidR="0008327F">
        <w:t xml:space="preserve"> </w:t>
      </w:r>
      <w:r w:rsidRPr="00F94743">
        <w:t xml:space="preserve">Pedagogía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por la Facultad de Filosofía y Letras de la Universidad Nacional Autónoma de México (UNAM), México. </w:t>
      </w:r>
      <w:r w:rsidRPr="00F94743">
        <w:t>Colabora en el Diseño de programas de formación docente en tecnología para la educación</w:t>
      </w:r>
      <w:r w:rsidR="00DA09BC">
        <w:t>,</w:t>
      </w:r>
      <w:r w:rsidRPr="00F94743">
        <w:t xml:space="preserve"> así como el diseño, desarrollo y evaluación de material didáctico de apoyo a la educación presencial y a distancia. Actualmente </w:t>
      </w:r>
      <w:r w:rsidR="0008327F">
        <w:t xml:space="preserve">realiza su tesis de licenciatura en </w:t>
      </w:r>
      <w:r w:rsidRPr="00F94743">
        <w:t xml:space="preserve">el grupo académico </w:t>
      </w:r>
      <w:r w:rsidRPr="001A1A99">
        <w:rPr>
          <w:rStyle w:val="ds571"/>
          <w:rFonts w:ascii="Times New Roman" w:hAnsi="Times New Roman"/>
          <w:i/>
          <w:color w:val="auto"/>
          <w:sz w:val="24"/>
          <w:szCs w:val="24"/>
        </w:rPr>
        <w:t>Telemática para la Educación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 del </w:t>
      </w:r>
      <w:r>
        <w:rPr>
          <w:rStyle w:val="ds571"/>
          <w:rFonts w:ascii="Times New Roman" w:hAnsi="Times New Roman"/>
          <w:color w:val="auto"/>
          <w:sz w:val="24"/>
          <w:szCs w:val="24"/>
        </w:rPr>
        <w:t xml:space="preserve">Instituto de 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Ciencias Aplicadas y Tecnol</w:t>
      </w:r>
      <w:r>
        <w:rPr>
          <w:rStyle w:val="ds571"/>
          <w:rFonts w:ascii="Times New Roman" w:hAnsi="Times New Roman"/>
          <w:color w:val="auto"/>
          <w:sz w:val="24"/>
          <w:szCs w:val="24"/>
        </w:rPr>
        <w:t>ogía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Style w:val="ds571"/>
          <w:rFonts w:ascii="Times New Roman" w:hAnsi="Times New Roman"/>
          <w:color w:val="auto"/>
          <w:sz w:val="24"/>
          <w:szCs w:val="24"/>
        </w:rPr>
        <w:t>ICAT</w:t>
      </w:r>
      <w:r w:rsidRPr="00F94743">
        <w:rPr>
          <w:rStyle w:val="ds571"/>
          <w:rFonts w:ascii="Times New Roman" w:hAnsi="Times New Roman"/>
          <w:color w:val="auto"/>
          <w:sz w:val="24"/>
          <w:szCs w:val="24"/>
        </w:rPr>
        <w:t>) de la UNAM.</w:t>
      </w:r>
    </w:p>
    <w:p w:rsidR="00887270" w:rsidRDefault="00887270"/>
    <w:p w:rsidR="00853D04" w:rsidRDefault="00853D04"/>
    <w:p w:rsidR="00853D04" w:rsidRDefault="00853D04"/>
    <w:p w:rsidR="00853D04" w:rsidRDefault="00853D04"/>
    <w:sectPr w:rsidR="00853D04" w:rsidSect="00E97D3D">
      <w:footerReference w:type="first" r:id="rId6"/>
      <w:pgSz w:w="10080" w:h="14400"/>
      <w:pgMar w:top="850" w:right="850" w:bottom="850" w:left="141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43" w:rsidRDefault="00AE1143">
      <w:r>
        <w:separator/>
      </w:r>
    </w:p>
  </w:endnote>
  <w:endnote w:type="continuationSeparator" w:id="0">
    <w:p w:rsidR="00AE1143" w:rsidRDefault="00AE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82" w:rsidRDefault="00AE1143" w:rsidP="00616DD8">
    <w:pPr>
      <w:pStyle w:val="Piedepgina"/>
      <w:jc w:val="right"/>
    </w:pPr>
  </w:p>
  <w:p w:rsidR="008B2382" w:rsidRDefault="00AE11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43" w:rsidRDefault="00AE1143">
      <w:r>
        <w:separator/>
      </w:r>
    </w:p>
  </w:footnote>
  <w:footnote w:type="continuationSeparator" w:id="0">
    <w:p w:rsidR="00AE1143" w:rsidRDefault="00AE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62"/>
    <w:rsid w:val="000169E8"/>
    <w:rsid w:val="0008327F"/>
    <w:rsid w:val="0009580F"/>
    <w:rsid w:val="001A1A99"/>
    <w:rsid w:val="0020741A"/>
    <w:rsid w:val="002E4205"/>
    <w:rsid w:val="00353BAB"/>
    <w:rsid w:val="00404C6F"/>
    <w:rsid w:val="00475F74"/>
    <w:rsid w:val="004A71FB"/>
    <w:rsid w:val="005F215F"/>
    <w:rsid w:val="005F4914"/>
    <w:rsid w:val="006273AB"/>
    <w:rsid w:val="00634A0D"/>
    <w:rsid w:val="006376B8"/>
    <w:rsid w:val="006669E8"/>
    <w:rsid w:val="00673EBE"/>
    <w:rsid w:val="00724411"/>
    <w:rsid w:val="00734B3A"/>
    <w:rsid w:val="00797622"/>
    <w:rsid w:val="007E1FE9"/>
    <w:rsid w:val="007E20DF"/>
    <w:rsid w:val="00822CC4"/>
    <w:rsid w:val="00853D04"/>
    <w:rsid w:val="00887270"/>
    <w:rsid w:val="008E2FA5"/>
    <w:rsid w:val="009910F7"/>
    <w:rsid w:val="00A2567C"/>
    <w:rsid w:val="00AC68DB"/>
    <w:rsid w:val="00AE1143"/>
    <w:rsid w:val="00AE1943"/>
    <w:rsid w:val="00B87A25"/>
    <w:rsid w:val="00BA72B4"/>
    <w:rsid w:val="00BB51B6"/>
    <w:rsid w:val="00C17953"/>
    <w:rsid w:val="00C555B5"/>
    <w:rsid w:val="00DA09BC"/>
    <w:rsid w:val="00DC65F6"/>
    <w:rsid w:val="00DE0BD8"/>
    <w:rsid w:val="00E60762"/>
    <w:rsid w:val="00F23880"/>
    <w:rsid w:val="00F35BC5"/>
    <w:rsid w:val="00F55402"/>
    <w:rsid w:val="00F94743"/>
    <w:rsid w:val="00FA241E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2563"/>
  <w15:docId w15:val="{95DB01D0-03AF-4DED-9866-7A169875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7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outTheAuthorsHeading">
    <w:name w:val="AboutTheAuthorsHeading"/>
    <w:basedOn w:val="Normal"/>
    <w:link w:val="AboutTheAuthorsHeadingChar"/>
    <w:qFormat/>
    <w:rsid w:val="00E60762"/>
    <w:pPr>
      <w:spacing w:after="240"/>
      <w:ind w:left="720" w:hanging="720"/>
      <w:jc w:val="center"/>
    </w:pPr>
    <w:rPr>
      <w:rFonts w:eastAsia="Times New Roman"/>
      <w:b/>
      <w:lang w:val="en-US" w:eastAsia="en-US"/>
    </w:rPr>
  </w:style>
  <w:style w:type="character" w:customStyle="1" w:styleId="AboutTheAuthorsHeadingChar">
    <w:name w:val="AboutTheAuthorsHeading Char"/>
    <w:link w:val="AboutTheAuthorsHeading"/>
    <w:rsid w:val="00E60762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76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762"/>
    <w:rPr>
      <w:rFonts w:ascii="Times New Roman" w:eastAsia="MS Mincho" w:hAnsi="Times New Roman" w:cs="Times New Roman"/>
      <w:sz w:val="24"/>
      <w:szCs w:val="24"/>
      <w:lang w:val="es-ES_tradnl" w:eastAsia="es-ES"/>
    </w:rPr>
  </w:style>
  <w:style w:type="paragraph" w:customStyle="1" w:styleId="EvenPageHeaderStyle">
    <w:name w:val="EvenPageHeaderStyle"/>
    <w:basedOn w:val="Encabezado"/>
    <w:link w:val="EvenPageHeaderStyleChar"/>
    <w:qFormat/>
    <w:rsid w:val="00E60762"/>
    <w:pPr>
      <w:tabs>
        <w:tab w:val="clear" w:pos="4419"/>
        <w:tab w:val="clear" w:pos="8838"/>
        <w:tab w:val="center" w:pos="4680"/>
        <w:tab w:val="right" w:pos="9360"/>
      </w:tabs>
      <w:spacing w:after="360"/>
    </w:pPr>
    <w:rPr>
      <w:b/>
      <w:sz w:val="16"/>
      <w:szCs w:val="20"/>
    </w:rPr>
  </w:style>
  <w:style w:type="character" w:customStyle="1" w:styleId="EvenPageHeaderStyleChar">
    <w:name w:val="EvenPageHeaderStyle Char"/>
    <w:link w:val="EvenPageHeaderStyle"/>
    <w:rsid w:val="00E60762"/>
    <w:rPr>
      <w:rFonts w:ascii="Times New Roman" w:eastAsia="MS Mincho" w:hAnsi="Times New Roman" w:cs="Times New Roman"/>
      <w:b/>
      <w:sz w:val="16"/>
      <w:szCs w:val="20"/>
      <w:lang w:val="es-ES_tradnl" w:eastAsia="es-ES"/>
    </w:rPr>
  </w:style>
  <w:style w:type="character" w:customStyle="1" w:styleId="ds571">
    <w:name w:val="ds571"/>
    <w:rsid w:val="00E60762"/>
    <w:rPr>
      <w:rFonts w:ascii="Verdana" w:hAnsi="Verdana" w:hint="default"/>
      <w:color w:val="003399"/>
      <w:sz w:val="15"/>
      <w:szCs w:val="15"/>
    </w:rPr>
  </w:style>
  <w:style w:type="paragraph" w:styleId="Encabezado">
    <w:name w:val="header"/>
    <w:basedOn w:val="Normal"/>
    <w:link w:val="EncabezadoCar"/>
    <w:uiPriority w:val="99"/>
    <w:unhideWhenUsed/>
    <w:rsid w:val="00E60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762"/>
    <w:rPr>
      <w:rFonts w:ascii="Times New Roman" w:eastAsia="MS Mincho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</dc:creator>
  <cp:lastModifiedBy>Tomm</cp:lastModifiedBy>
  <cp:revision>17</cp:revision>
  <dcterms:created xsi:type="dcterms:W3CDTF">2018-11-13T02:35:00Z</dcterms:created>
  <dcterms:modified xsi:type="dcterms:W3CDTF">2018-11-13T20:06:00Z</dcterms:modified>
</cp:coreProperties>
</file>